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2"/>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ind w:firstLine="422" w:firstLineChars="200"/>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项目名称</w:t>
            </w:r>
          </w:p>
        </w:tc>
        <w:tc>
          <w:tcPr>
            <w:tcW w:w="7289" w:type="dxa"/>
            <w:gridSpan w:val="2"/>
            <w:vAlign w:val="center"/>
          </w:tcPr>
          <w:p>
            <w:pPr>
              <w:adjustRightInd w:val="0"/>
              <w:snapToGrid w:val="0"/>
              <w:jc w:val="center"/>
              <w:rPr>
                <w:rFonts w:hint="default" w:ascii="Times New Roman" w:hAnsi="Times New Roman" w:eastAsia="宋体" w:cs="Times New Roman"/>
                <w:b/>
                <w:bCs w:val="0"/>
                <w:sz w:val="21"/>
                <w:szCs w:val="21"/>
              </w:rPr>
            </w:pP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与本项目环境影响和环境保护措施有关的建议和意见</w:t>
            </w: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注：</w:t>
            </w:r>
            <w:r>
              <w:rPr>
                <w:rFonts w:hint="default" w:ascii="Times New Roman" w:hAnsi="Times New Roman" w:eastAsia="宋体" w:cs="Times New Roman"/>
                <w:sz w:val="21"/>
                <w:szCs w:val="21"/>
              </w:rPr>
              <w:t>根据《环境影响评价公众参与办法》规定，涉及</w:t>
            </w:r>
            <w:r>
              <w:rPr>
                <w:rFonts w:hint="default" w:ascii="Times New Roman" w:hAnsi="Times New Roman" w:eastAsia="宋体" w:cs="Times New Roman"/>
                <w:b/>
                <w:bCs/>
                <w:sz w:val="21"/>
                <w:szCs w:val="21"/>
              </w:rPr>
              <w:t>征地拆迁、财产、就业</w:t>
            </w:r>
            <w:r>
              <w:rPr>
                <w:rFonts w:hint="default" w:ascii="Times New Roman" w:hAnsi="Times New Roman" w:eastAsia="宋体" w:cs="Times New Roman"/>
                <w:sz w:val="21"/>
                <w:szCs w:val="21"/>
              </w:rPr>
              <w:t>等与项目环评无关的意见或者诉求不属于项目环评公参内容）</w:t>
            </w:r>
          </w:p>
        </w:tc>
        <w:tc>
          <w:tcPr>
            <w:tcW w:w="7289" w:type="dxa"/>
            <w:gridSpan w:val="2"/>
            <w:vAlign w:val="top"/>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   名</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身份证号</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（电话号码或邮箱）</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经常居住地址</w:t>
            </w:r>
          </w:p>
          <w:p>
            <w:pPr>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sz w:val="21"/>
                <w:szCs w:val="21"/>
                <w:lang w:val="en-US" w:eastAsia="zh-CN"/>
              </w:rPr>
              <w:t>（精确到村组）</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是否同意公开个人信息</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（填同意或不同意）</w:t>
            </w:r>
          </w:p>
        </w:tc>
        <w:tc>
          <w:tcPr>
            <w:tcW w:w="4834" w:type="dxa"/>
            <w:vAlign w:val="center"/>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单位名称</w:t>
            </w:r>
          </w:p>
        </w:tc>
        <w:tc>
          <w:tcPr>
            <w:tcW w:w="4834" w:type="dxa"/>
            <w:vAlign w:val="top"/>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工商注册号或统一社会信用代码</w:t>
            </w:r>
          </w:p>
        </w:tc>
        <w:tc>
          <w:tcPr>
            <w:tcW w:w="4834" w:type="dxa"/>
            <w:vAlign w:val="top"/>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（电话号码或邮箱）</w:t>
            </w:r>
          </w:p>
        </w:tc>
        <w:tc>
          <w:tcPr>
            <w:tcW w:w="4834" w:type="dxa"/>
            <w:vAlign w:val="top"/>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地    址</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lang w:val="en-US" w:eastAsia="zh-CN"/>
              </w:rPr>
              <w:t>（精确到门牌号）</w:t>
            </w:r>
          </w:p>
        </w:tc>
        <w:tc>
          <w:tcPr>
            <w:tcW w:w="4834" w:type="dxa"/>
            <w:vAlign w:val="center"/>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default" w:ascii="Times New Roman" w:hAnsi="Times New Roman" w:eastAsia="宋体" w:cs="Times New Roman"/>
                <w:bCs/>
                <w:sz w:val="21"/>
                <w:szCs w:val="21"/>
              </w:rPr>
            </w:pPr>
          </w:p>
          <w:p>
            <w:pPr>
              <w:tabs>
                <w:tab w:val="left" w:pos="2535"/>
              </w:tabs>
              <w:adjustRightInd w:val="0"/>
              <w:snapToGrid w:val="0"/>
              <w:spacing w:before="249" w:beforeLines="80"/>
              <w:rPr>
                <w:rFonts w:hint="default" w:ascii="Times New Roman" w:hAnsi="Times New Roman" w:eastAsia="宋体" w:cs="Times New Roman"/>
                <w:bCs/>
                <w:sz w:val="21"/>
                <w:szCs w:val="21"/>
              </w:rPr>
            </w:pPr>
          </w:p>
          <w:p>
            <w:pPr>
              <w:tabs>
                <w:tab w:val="left" w:pos="2535"/>
              </w:tabs>
              <w:adjustRightInd w:val="0"/>
              <w:snapToGrid w:val="0"/>
              <w:spacing w:before="249" w:beforeLines="8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17BC4790"/>
    <w:rsid w:val="2DEB67F8"/>
    <w:rsid w:val="2FF86ECC"/>
    <w:rsid w:val="3AA17B93"/>
    <w:rsid w:val="44EB321A"/>
    <w:rsid w:val="46C60B2F"/>
    <w:rsid w:val="51997EA4"/>
    <w:rsid w:val="6D535020"/>
    <w:rsid w:val="757B4CDB"/>
    <w:rsid w:val="791035F2"/>
    <w:rsid w:val="7D361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陈明明</cp:lastModifiedBy>
  <cp:lastPrinted>2020-03-02T08:31:48Z</cp:lastPrinted>
  <dcterms:modified xsi:type="dcterms:W3CDTF">2020-03-02T08:35:31Z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